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C1" w:rsidRDefault="00F65EC1" w:rsidP="00F65E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Бесплатная путевка в санаторий</w:t>
      </w:r>
    </w:p>
    <w:p w:rsidR="00F65EC1" w:rsidRDefault="00F65EC1" w:rsidP="007C7B07">
      <w:pPr>
        <w:shd w:val="clear" w:color="auto" w:fill="FFFFFF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Привилегия доступна работающим предпенсионерам. Чтобы получить путёвку, нужно взять в поликлинике справку и передать ее работодателю. Он, в свою очередь, </w:t>
      </w:r>
      <w:r w:rsidR="007C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обратиться в Фонд социального страхования (ФСС), чтобы получить разрешение на организацию лечения. ФСС потом компенсирует работодателю расходы.</w:t>
      </w:r>
    </w:p>
    <w:p w:rsidR="00A93F6B" w:rsidRPr="00F65EC1" w:rsidRDefault="00A93F6B">
      <w:pPr>
        <w:rPr>
          <w:sz w:val="16"/>
          <w:szCs w:val="16"/>
        </w:rPr>
      </w:pPr>
    </w:p>
    <w:p w:rsidR="001A6CBB" w:rsidRDefault="00F65EC1">
      <w:r>
        <w:rPr>
          <w:noProof/>
          <w:lang w:eastAsia="ru-RU"/>
        </w:rPr>
        <w:drawing>
          <wp:inline distT="0" distB="0" distL="0" distR="0">
            <wp:extent cx="2987675" cy="2240756"/>
            <wp:effectExtent l="0" t="0" r="3175" b="7620"/>
            <wp:docPr id="6" name="Рисунок 6" descr="C:\Documents and Settings\Администратор\Рабочий стол\34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34-1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4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80" w:rsidRPr="00FC3280" w:rsidRDefault="00FC3280" w:rsidP="00F65EC1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72"/>
          <w:szCs w:val="72"/>
          <w:lang w:eastAsia="ru-RU"/>
        </w:rPr>
      </w:pPr>
      <w:r w:rsidRPr="00FC3280">
        <w:rPr>
          <w:rFonts w:ascii="Monotype Corsiva" w:hAnsi="Monotype Corsiva"/>
          <w:b/>
          <w:noProof/>
          <w:color w:val="0070C0"/>
          <w:sz w:val="72"/>
          <w:szCs w:val="72"/>
          <w:lang w:eastAsia="ru-RU"/>
        </w:rPr>
        <w:t>Знайте свои права</w:t>
      </w:r>
    </w:p>
    <w:p w:rsidR="00F65EC1" w:rsidRPr="00F65EC1" w:rsidRDefault="00FC3280" w:rsidP="00F65EC1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FC3280">
        <w:rPr>
          <w:rFonts w:ascii="Monotype Corsiva" w:hAnsi="Monotype Corsiva"/>
          <w:b/>
          <w:noProof/>
          <w:color w:val="0070C0"/>
          <w:sz w:val="72"/>
          <w:szCs w:val="72"/>
          <w:lang w:eastAsia="ru-RU"/>
        </w:rPr>
        <w:t>и пользуйтесь ими!</w:t>
      </w:r>
    </w:p>
    <w:p w:rsidR="001A6CBB" w:rsidRDefault="00FC3280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94429" cy="1987095"/>
            <wp:effectExtent l="0" t="0" r="0" b="0"/>
            <wp:docPr id="9" name="Рисунок 9" descr="http://prgu66.ru/uploads/posts/2018-06/1528268412_k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gu66.ru/uploads/posts/2018-06/1528268412_kalend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71" cy="19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BB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1A6CBB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1A6CBB" w:rsidRPr="001A6CBB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A6CB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График работы библиотеки: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Пятница: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10.00 до 18.00 час., 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с 13.00 до 14.00 час.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Суббота: 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10.00 до 17.00 час., 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перерыва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- выходной день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пятница месяца -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санитарный день</w:t>
      </w:r>
    </w:p>
    <w:p w:rsidR="001A6CBB" w:rsidRPr="00EC59AC" w:rsidRDefault="001A6CBB" w:rsidP="001A6CBB">
      <w:pPr>
        <w:rPr>
          <w:rFonts w:ascii="Times New Roman" w:hAnsi="Times New Roman" w:cs="Times New Roman"/>
          <w:sz w:val="28"/>
          <w:szCs w:val="28"/>
        </w:rPr>
      </w:pP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6CB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тел.:</w:t>
      </w:r>
      <w:r w:rsidR="00277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EC59AC">
        <w:rPr>
          <w:rFonts w:ascii="Times New Roman" w:hAnsi="Times New Roman" w:cs="Times New Roman"/>
          <w:color w:val="000000"/>
          <w:sz w:val="28"/>
          <w:szCs w:val="28"/>
        </w:rPr>
        <w:t>5-18-83</w:t>
      </w:r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CBB" w:rsidRPr="005C0BE5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6CBB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e</w:t>
      </w:r>
      <w:r w:rsidRPr="001A6CB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-mail: </w:t>
      </w:r>
      <w:hyperlink r:id="rId8" w:history="1">
        <w:r w:rsidRPr="005C0BE5">
          <w:rPr>
            <w:rFonts w:ascii="Times New Roman" w:hAnsi="Times New Roman" w:cs="Times New Roman"/>
            <w:color w:val="000000"/>
            <w:sz w:val="28"/>
            <w:szCs w:val="28"/>
          </w:rPr>
          <w:t>bibl_malisheva@mail.ru</w:t>
        </w:r>
      </w:hyperlink>
    </w:p>
    <w:p w:rsidR="001A6CBB" w:rsidRPr="00EC59AC" w:rsidRDefault="001A6CBB" w:rsidP="001A6CBB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6CBB" w:rsidRPr="00277EA1" w:rsidRDefault="00B70E04" w:rsidP="00FC32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A6CBB" w:rsidRPr="00277E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http://biblmal.narod.ru</w:t>
        </w:r>
      </w:hyperlink>
    </w:p>
    <w:p w:rsidR="00A922B3" w:rsidRPr="00A922B3" w:rsidRDefault="00A922B3" w:rsidP="00A922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2B3">
        <w:rPr>
          <w:rFonts w:ascii="Times New Roman" w:hAnsi="Times New Roman" w:cs="Times New Roman"/>
          <w:sz w:val="32"/>
          <w:szCs w:val="32"/>
        </w:rPr>
        <w:lastRenderedPageBreak/>
        <w:t xml:space="preserve">Библиотека </w:t>
      </w:r>
    </w:p>
    <w:p w:rsidR="002158F0" w:rsidRPr="00A922B3" w:rsidRDefault="00A922B3" w:rsidP="00A922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2B3">
        <w:rPr>
          <w:rFonts w:ascii="Times New Roman" w:hAnsi="Times New Roman" w:cs="Times New Roman"/>
          <w:sz w:val="32"/>
          <w:szCs w:val="32"/>
        </w:rPr>
        <w:t>Малышевского городского округа</w:t>
      </w:r>
    </w:p>
    <w:p w:rsidR="001A6CBB" w:rsidRPr="00FC3280" w:rsidRDefault="001A6CBB">
      <w:pPr>
        <w:rPr>
          <w:sz w:val="16"/>
          <w:szCs w:val="16"/>
        </w:rPr>
      </w:pPr>
    </w:p>
    <w:p w:rsidR="00FC3280" w:rsidRDefault="00FC3280"/>
    <w:p w:rsidR="00A922B3" w:rsidRPr="00A922B3" w:rsidRDefault="00A922B3">
      <w:pPr>
        <w:rPr>
          <w:sz w:val="16"/>
          <w:szCs w:val="16"/>
        </w:rPr>
      </w:pPr>
    </w:p>
    <w:p w:rsidR="00277EA1" w:rsidRDefault="00A349E5" w:rsidP="00DF4E4D">
      <w:pPr>
        <w:jc w:val="center"/>
        <w:rPr>
          <w:rFonts w:ascii="Georgia" w:hAnsi="Georgia"/>
          <w:b/>
          <w:color w:val="0070C0"/>
          <w:sz w:val="96"/>
          <w:szCs w:val="96"/>
        </w:rPr>
      </w:pPr>
      <w:r w:rsidRPr="007C7B07">
        <w:rPr>
          <w:rFonts w:ascii="Georgia" w:hAnsi="Georgia"/>
          <w:b/>
          <w:color w:val="0070C0"/>
          <w:sz w:val="96"/>
          <w:szCs w:val="96"/>
        </w:rPr>
        <w:t>ПРАВО</w:t>
      </w:r>
    </w:p>
    <w:p w:rsidR="00FC3280" w:rsidRDefault="00DF4E4D" w:rsidP="00DF4E4D">
      <w:pPr>
        <w:jc w:val="center"/>
        <w:rPr>
          <w:rFonts w:ascii="Georgia" w:hAnsi="Georgia"/>
          <w:b/>
          <w:color w:val="0070C0"/>
          <w:sz w:val="56"/>
          <w:szCs w:val="56"/>
        </w:rPr>
      </w:pPr>
      <w:r w:rsidRPr="001A6CBB">
        <w:rPr>
          <w:rFonts w:ascii="Georgia" w:hAnsi="Georgia"/>
          <w:b/>
          <w:color w:val="0070C0"/>
          <w:sz w:val="70"/>
          <w:szCs w:val="70"/>
        </w:rPr>
        <w:t>знать</w:t>
      </w:r>
    </w:p>
    <w:p w:rsidR="00DF4E4D" w:rsidRPr="00A349E5" w:rsidRDefault="00A349E5" w:rsidP="00DF4E4D">
      <w:pPr>
        <w:jc w:val="center"/>
        <w:rPr>
          <w:rFonts w:ascii="Georgia" w:hAnsi="Georgia"/>
          <w:b/>
          <w:color w:val="0070C0"/>
          <w:sz w:val="96"/>
          <w:szCs w:val="96"/>
        </w:rPr>
      </w:pPr>
      <w:r>
        <w:rPr>
          <w:rFonts w:ascii="Georgia" w:hAnsi="Georgia"/>
          <w:b/>
          <w:color w:val="0070C0"/>
          <w:sz w:val="96"/>
          <w:szCs w:val="96"/>
        </w:rPr>
        <w:t>ПРАВО</w:t>
      </w:r>
    </w:p>
    <w:p w:rsidR="00DF4E4D" w:rsidRDefault="00DF4E4D" w:rsidP="001A6CBB">
      <w:r>
        <w:rPr>
          <w:noProof/>
          <w:lang w:eastAsia="ru-RU"/>
        </w:rPr>
        <w:drawing>
          <wp:inline distT="0" distB="0" distL="0" distR="0">
            <wp:extent cx="3035935" cy="2275470"/>
            <wp:effectExtent l="0" t="0" r="0" b="0"/>
            <wp:docPr id="5" name="Рисунок 5" descr="C:\Documents and Settings\Администратор\Рабочий стол\пра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аво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F0" w:rsidRDefault="002158F0"/>
    <w:p w:rsidR="00A349E5" w:rsidRPr="00A922B3" w:rsidRDefault="001A6CBB" w:rsidP="00A922B3">
      <w:pPr>
        <w:jc w:val="center"/>
        <w:rPr>
          <w:rFonts w:ascii="Times New Roman" w:hAnsi="Times New Roman" w:cs="Times New Roman"/>
          <w:sz w:val="36"/>
          <w:szCs w:val="36"/>
        </w:rPr>
      </w:pPr>
      <w:r w:rsidRPr="00A922B3">
        <w:rPr>
          <w:rFonts w:ascii="Times New Roman" w:hAnsi="Times New Roman" w:cs="Times New Roman"/>
          <w:sz w:val="36"/>
          <w:szCs w:val="36"/>
        </w:rPr>
        <w:t>2020г.</w:t>
      </w:r>
    </w:p>
    <w:p w:rsidR="002158F0" w:rsidRPr="00FC3280" w:rsidRDefault="002158F0" w:rsidP="0043730F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FC3280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lastRenderedPageBreak/>
        <w:t>Право возвращения товара</w:t>
      </w:r>
    </w:p>
    <w:p w:rsidR="00DF4E4D" w:rsidRDefault="00DF4E4D" w:rsidP="00DF4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7757" cy="1617256"/>
            <wp:effectExtent l="0" t="0" r="1270" b="2540"/>
            <wp:docPr id="4" name="Рисунок 4" descr="https://stihi.ru/pics/2020/03/14/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0/03/14/94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68" cy="16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4F" w:rsidRDefault="002158F0" w:rsidP="00C30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0F">
        <w:rPr>
          <w:rFonts w:ascii="Times New Roman" w:hAnsi="Times New Roman" w:cs="Times New Roman"/>
          <w:sz w:val="28"/>
          <w:szCs w:val="28"/>
        </w:rPr>
        <w:t>Главный закон, на который нужно опираться при любых разбирательствах</w:t>
      </w:r>
      <w:r w:rsidR="0043730F" w:rsidRPr="0043730F">
        <w:rPr>
          <w:rFonts w:ascii="Times New Roman" w:hAnsi="Times New Roman" w:cs="Times New Roman"/>
          <w:sz w:val="28"/>
          <w:szCs w:val="28"/>
        </w:rPr>
        <w:t>, свя</w:t>
      </w:r>
      <w:r w:rsidR="00C30345">
        <w:rPr>
          <w:rFonts w:ascii="Times New Roman" w:hAnsi="Times New Roman" w:cs="Times New Roman"/>
          <w:sz w:val="28"/>
          <w:szCs w:val="28"/>
        </w:rPr>
        <w:t>занных с возвратом товара, это З</w:t>
      </w:r>
      <w:r w:rsidR="0043730F" w:rsidRPr="0043730F">
        <w:rPr>
          <w:rFonts w:ascii="Times New Roman" w:hAnsi="Times New Roman" w:cs="Times New Roman"/>
          <w:sz w:val="28"/>
          <w:szCs w:val="28"/>
        </w:rPr>
        <w:t>акон РФ «О защите прав потребителей»</w:t>
      </w:r>
      <w:r w:rsidR="003A2E4F">
        <w:rPr>
          <w:rFonts w:ascii="Times New Roman" w:hAnsi="Times New Roman" w:cs="Times New Roman"/>
          <w:sz w:val="28"/>
          <w:szCs w:val="28"/>
        </w:rPr>
        <w:t>.</w:t>
      </w:r>
    </w:p>
    <w:p w:rsidR="003A2E4F" w:rsidRDefault="003A2E4F" w:rsidP="00A3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права вернуть некачественный товар, Закон позволяет</w:t>
      </w:r>
      <w:r w:rsidR="00C303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окупателю вернуть товар надлежащего качества, который не подошел по форме, габаритам, фасону, расцветке, размеру или комплектации</w:t>
      </w:r>
      <w:r w:rsidR="00C30345">
        <w:rPr>
          <w:rFonts w:ascii="Times New Roman" w:hAnsi="Times New Roman" w:cs="Times New Roman"/>
          <w:sz w:val="28"/>
          <w:szCs w:val="28"/>
        </w:rPr>
        <w:t>.</w:t>
      </w:r>
    </w:p>
    <w:p w:rsidR="0043730F" w:rsidRDefault="00DF4E4D" w:rsidP="004373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176530</wp:posOffset>
            </wp:positionV>
            <wp:extent cx="20828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337" y="21426"/>
                <wp:lineTo x="21337" y="0"/>
                <wp:lineTo x="0" y="0"/>
              </wp:wrapPolygon>
            </wp:wrapThrough>
            <wp:docPr id="1" name="Рисунок 1" descr="C:\Documents and Settings\Администратор\Рабочий стол\право\ab486ee374d4e749bce6ac10b4eda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аво\ab486ee374d4e749bce6ac10b4eda1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345" w:rsidRDefault="00C30345" w:rsidP="00437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0345" w:rsidRDefault="00C30345" w:rsidP="00437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0345" w:rsidRDefault="00C30345" w:rsidP="00437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0345" w:rsidRDefault="00C30345" w:rsidP="00437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0345" w:rsidRDefault="00C30345" w:rsidP="00DF4E4D">
      <w:pPr>
        <w:rPr>
          <w:rFonts w:ascii="Times New Roman" w:hAnsi="Times New Roman" w:cs="Times New Roman"/>
          <w:sz w:val="28"/>
          <w:szCs w:val="28"/>
        </w:rPr>
      </w:pPr>
    </w:p>
    <w:p w:rsidR="00FD7BDE" w:rsidRDefault="00290B26" w:rsidP="00FD7B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возврата покупки</w:t>
      </w:r>
    </w:p>
    <w:p w:rsidR="00290B26" w:rsidRPr="008A355D" w:rsidRDefault="00290B26" w:rsidP="00FD7B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A922B3" w:rsidRDefault="00EA248E" w:rsidP="00A922B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товарные чеки, сви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детельствующие о факте покупки;</w:t>
      </w:r>
    </w:p>
    <w:p w:rsidR="00A922B3" w:rsidRPr="008A355D" w:rsidRDefault="00A922B3" w:rsidP="00A9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922B3" w:rsidRPr="00A922B3" w:rsidRDefault="00EA248E" w:rsidP="00A922B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9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освидетельствование того, что предмет не использовался по назначению за время его пребывания у покупателя. Обычно на нем располагаются пломбы, ярлыки, нашивки, ценники, предполага</w:t>
      </w:r>
      <w:r w:rsidR="00A9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принадлежность к магазину;</w:t>
      </w:r>
    </w:p>
    <w:p w:rsidR="00A922B3" w:rsidRPr="008A355D" w:rsidRDefault="00A922B3" w:rsidP="00A9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90B26" w:rsidRPr="00A922B3" w:rsidRDefault="00EA248E" w:rsidP="00A922B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возврата упла</w:t>
      </w:r>
      <w:r w:rsidR="00A9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ченной суммы за товар, Вы</w:t>
      </w:r>
      <w:r w:rsidRPr="0029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A9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настоять и на другом варианте - обмене. Поменять можно только на точно такую же марку изделия, но отличающуюся от ранее купленного. </w:t>
      </w:r>
    </w:p>
    <w:p w:rsidR="00A922B3" w:rsidRPr="00A922B3" w:rsidRDefault="00A922B3" w:rsidP="00A9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A248E" w:rsidRDefault="00EA248E" w:rsidP="00A922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возврата товара в магазин</w:t>
      </w:r>
    </w:p>
    <w:p w:rsidR="00FD7BDE" w:rsidRPr="008A355D" w:rsidRDefault="00FD7BDE" w:rsidP="00A922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324C24" w:rsidRPr="00324C24" w:rsidRDefault="00324C24" w:rsidP="007C7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 может быть возвращен в магазин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</w:t>
      </w:r>
      <w:r w:rsidRPr="0032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двухнедельного срока с момента расчета и получения чека.</w:t>
      </w:r>
    </w:p>
    <w:p w:rsidR="008A355D" w:rsidRPr="008A355D" w:rsidRDefault="008A355D" w:rsidP="00A9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922B3" w:rsidRDefault="00A922B3" w:rsidP="00A922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денег обратно при отсутствии чека</w:t>
      </w:r>
    </w:p>
    <w:p w:rsidR="00A922B3" w:rsidRPr="008A355D" w:rsidRDefault="00A922B3" w:rsidP="00A922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A922B3" w:rsidRDefault="00A922B3" w:rsidP="007C7B07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отсутствует чек, то потр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ебитель доказывает факт покупки. </w:t>
      </w:r>
      <w:r w:rsidR="008A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доказательствам</w:t>
      </w:r>
      <w:r w:rsidRPr="00DE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история оплат с банковской карты, фотоматериалы, свидетельские показания.</w:t>
      </w:r>
    </w:p>
    <w:p w:rsidR="007C7B07" w:rsidRDefault="007C7B07" w:rsidP="008A35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</w:p>
    <w:p w:rsidR="008A355D" w:rsidRPr="001651D6" w:rsidRDefault="008A355D" w:rsidP="008A35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1651D6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lastRenderedPageBreak/>
        <w:t>Льготы предпенсионерам</w:t>
      </w:r>
    </w:p>
    <w:p w:rsidR="00C27420" w:rsidRPr="00C27420" w:rsidRDefault="00C27420" w:rsidP="008A35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55D" w:rsidRDefault="00C27420" w:rsidP="007C7B07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Предпенсионерами считаются те, кому до выхода на пенсию осталось 5 лет или меньше</w:t>
      </w:r>
      <w:r w:rsidR="00F6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420" w:rsidRPr="00C27420" w:rsidRDefault="00C27420" w:rsidP="008A35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55D" w:rsidRPr="008A355D" w:rsidRDefault="00BC6F52" w:rsidP="00F52D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A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плачиваемая диспансеризация</w:t>
      </w:r>
    </w:p>
    <w:p w:rsidR="008A355D" w:rsidRDefault="008A355D" w:rsidP="007C7B07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2 рабочих дня в году,</w:t>
      </w:r>
      <w:r w:rsidR="00F5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проверить свое здоровье. Они оплачиваются как рабочие.</w:t>
      </w:r>
    </w:p>
    <w:p w:rsidR="00BC6F52" w:rsidRPr="00BC6F52" w:rsidRDefault="00BC6F52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F52D68" w:rsidRPr="00F52D68" w:rsidRDefault="00F52D68" w:rsidP="00F52D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налогов</w:t>
      </w:r>
      <w:r w:rsidR="007C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D68" w:rsidRDefault="00BC6F52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имущество физических лиц</w:t>
      </w:r>
      <w:r w:rsidR="007C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F52" w:rsidRDefault="00BC6F52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</w:t>
      </w:r>
      <w:r w:rsidR="007C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F52" w:rsidRDefault="00BC6F52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транспортный</w:t>
      </w:r>
      <w:r w:rsidR="00F6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F52" w:rsidRPr="001651D6" w:rsidRDefault="00BC6F52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C6F52" w:rsidRPr="00BC6F52" w:rsidRDefault="00BC6F52" w:rsidP="00BC6F5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доля в наследстве</w:t>
      </w:r>
    </w:p>
    <w:p w:rsidR="00BC6F52" w:rsidRDefault="00BC6F52" w:rsidP="007C7B07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право на часть в наследстве, если даже не указаны в завещании, но они должны проживать с завещателем или быть у него на иждивении. </w:t>
      </w:r>
    </w:p>
    <w:p w:rsidR="001651D6" w:rsidRPr="001651D6" w:rsidRDefault="001651D6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651D6" w:rsidRDefault="001651D6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безработных</w:t>
      </w:r>
    </w:p>
    <w:p w:rsidR="001651D6" w:rsidRDefault="001651D6" w:rsidP="007C7B07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Предпенсионер, оставшийся без работы и вставший на биржу труда, имеет право получать повышенное пособие по безработице. Если он уволен по сокращению штата или при ликвидации фирмы </w:t>
      </w:r>
      <w:r w:rsidR="003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 осталось до пенсии два года, может досрочно оформить пенсию через Центр занятости населения. Может выбрать себе новую профессию и пройти бесплатное обучение.</w:t>
      </w:r>
    </w:p>
    <w:p w:rsidR="001651D6" w:rsidRPr="008A355D" w:rsidRDefault="001651D6" w:rsidP="00F52D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651D6" w:rsidRPr="008A355D" w:rsidSect="00A349E5">
      <w:pgSz w:w="16838" w:h="11906" w:orient="landscape"/>
      <w:pgMar w:top="510" w:right="510" w:bottom="510" w:left="510" w:header="709" w:footer="709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CD8"/>
    <w:multiLevelType w:val="hybridMultilevel"/>
    <w:tmpl w:val="B8BEF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C84928"/>
    <w:multiLevelType w:val="multilevel"/>
    <w:tmpl w:val="B32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4115E"/>
    <w:multiLevelType w:val="hybridMultilevel"/>
    <w:tmpl w:val="FF42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7A65"/>
    <w:multiLevelType w:val="hybridMultilevel"/>
    <w:tmpl w:val="3D08E260"/>
    <w:lvl w:ilvl="0" w:tplc="2D1258D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077E6"/>
    <w:multiLevelType w:val="multilevel"/>
    <w:tmpl w:val="E538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90A5E"/>
    <w:rsid w:val="00004052"/>
    <w:rsid w:val="00060319"/>
    <w:rsid w:val="001041CD"/>
    <w:rsid w:val="00113BEB"/>
    <w:rsid w:val="001651D6"/>
    <w:rsid w:val="001A6CBB"/>
    <w:rsid w:val="001E5661"/>
    <w:rsid w:val="002158F0"/>
    <w:rsid w:val="00277EA1"/>
    <w:rsid w:val="00290B26"/>
    <w:rsid w:val="00320A48"/>
    <w:rsid w:val="00324C24"/>
    <w:rsid w:val="0036576F"/>
    <w:rsid w:val="003A2E4F"/>
    <w:rsid w:val="0041754F"/>
    <w:rsid w:val="0043730F"/>
    <w:rsid w:val="004852CD"/>
    <w:rsid w:val="004B4099"/>
    <w:rsid w:val="004C73AB"/>
    <w:rsid w:val="004E2F50"/>
    <w:rsid w:val="005178A7"/>
    <w:rsid w:val="007A5864"/>
    <w:rsid w:val="007C7B07"/>
    <w:rsid w:val="008A355D"/>
    <w:rsid w:val="009B2FB9"/>
    <w:rsid w:val="00A1358D"/>
    <w:rsid w:val="00A349E5"/>
    <w:rsid w:val="00A60384"/>
    <w:rsid w:val="00A922B3"/>
    <w:rsid w:val="00A93F6B"/>
    <w:rsid w:val="00AD0A92"/>
    <w:rsid w:val="00B70E04"/>
    <w:rsid w:val="00BB13AB"/>
    <w:rsid w:val="00BC6F52"/>
    <w:rsid w:val="00C27420"/>
    <w:rsid w:val="00C30345"/>
    <w:rsid w:val="00C91283"/>
    <w:rsid w:val="00D63190"/>
    <w:rsid w:val="00DE2282"/>
    <w:rsid w:val="00DF4E4D"/>
    <w:rsid w:val="00E64732"/>
    <w:rsid w:val="00EA248E"/>
    <w:rsid w:val="00F007E8"/>
    <w:rsid w:val="00F22040"/>
    <w:rsid w:val="00F37E28"/>
    <w:rsid w:val="00F52D68"/>
    <w:rsid w:val="00F65EC1"/>
    <w:rsid w:val="00F90A5E"/>
    <w:rsid w:val="00FC3280"/>
    <w:rsid w:val="00FD7BDE"/>
    <w:rsid w:val="00FE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2E4F"/>
  </w:style>
  <w:style w:type="paragraph" w:styleId="a5">
    <w:name w:val="List Paragraph"/>
    <w:basedOn w:val="a"/>
    <w:uiPriority w:val="34"/>
    <w:qFormat/>
    <w:rsid w:val="00DE22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6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2E4F"/>
  </w:style>
  <w:style w:type="paragraph" w:styleId="a5">
    <w:name w:val="List Paragraph"/>
    <w:basedOn w:val="a"/>
    <w:uiPriority w:val="34"/>
    <w:qFormat/>
    <w:rsid w:val="00DE22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6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_malishe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biblmal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5564-2A6F-44D7-9E18-865FD898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2020-12-10T09:08:00Z</cp:lastPrinted>
  <dcterms:created xsi:type="dcterms:W3CDTF">2020-12-09T08:43:00Z</dcterms:created>
  <dcterms:modified xsi:type="dcterms:W3CDTF">2021-04-07T09:08:00Z</dcterms:modified>
</cp:coreProperties>
</file>